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6" w:rsidRPr="00870C78" w:rsidRDefault="00CD6C49" w:rsidP="00870C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Regulamin IX</w:t>
      </w:r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Turnieju Koszykówki 3x3 „</w:t>
      </w:r>
      <w:proofErr w:type="spellStart"/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Medical</w:t>
      </w:r>
      <w:proofErr w:type="spellEnd"/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proofErr w:type="spellStart"/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Streetball</w:t>
      </w:r>
      <w:proofErr w:type="spellEnd"/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”</w:t>
      </w:r>
      <w:bookmarkStart w:id="0" w:name="_GoBack"/>
      <w:bookmarkEnd w:id="0"/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Mecze rozgrywane będą na połowie boiska na jeden kosz.</w:t>
      </w:r>
    </w:p>
    <w:p w:rsidR="00CD6C49" w:rsidRPr="00870C78" w:rsidRDefault="00CD6C49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 xml:space="preserve">Każda drużyna składa się z 4 zawodników (3 zawodników na boisku </w:t>
      </w:r>
      <w:r w:rsidR="00870C78" w:rsidRPr="00870C78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br/>
      </w:r>
      <w:r w:rsidRPr="00870C78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>i 1 zmiennik).</w:t>
      </w: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W turnieju biorą udział drużyny mieszane (minimum 1 kobieta).</w:t>
      </w:r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="00870C78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 całym meczu min. 1 kobieta musi przebywać na boisku.</w:t>
      </w:r>
    </w:p>
    <w:p w:rsidR="00CD6C49" w:rsidRPr="00870C78" w:rsidRDefault="00CD6C49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>Aby mecz się rozpoczął, każda drużyna musi mieć 3 zawodników na boisku</w:t>
      </w:r>
      <w:r w:rsidR="00870C78" w:rsidRPr="00870C78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>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 tym</w:t>
      </w:r>
      <w:r w:rsidR="00870C78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, </w:t>
      </w: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która drużyna będzie w posiadaniu piłki jako pierwsza decyduje losowanie (rzut monetą).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Za zdobyty kosz drużyna otrzymuje 1 pkt., za rzut zza linii 6,75 m – 2 pkt.</w:t>
      </w:r>
    </w:p>
    <w:p w:rsidR="00CD6C49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Gra toczy się do zdobycia przez jedną z drużyn 16 pkt., lub przez 15 minut – w takim przypadku zapisywany jest aktualny wynik spotkania. </w:t>
      </w:r>
    </w:p>
    <w:p w:rsidR="00CD6C49" w:rsidRPr="00870C78" w:rsidRDefault="00CD6C49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>Jeżeli na koniec regularnego czasu gry wynik pozostaje nierozstrzygnięty, zostanie rozegrana dogrywka. Przed rozpoczęciem dogrywki będzie miała miejsce jednominutowa przerwa. Drużyna, która jako pierwsza zdobędzie 2 punkty w dogrywce, wygrywa mecz.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Organizator zastrzega sobie prawo do zmniejszenia wymaganej liczby pkt. lub czasu gry stosownie do liczby startujących w turnieju drużyn.</w:t>
      </w:r>
    </w:p>
    <w:p w:rsidR="00CD6C49" w:rsidRPr="00870C78" w:rsidRDefault="00D252D6" w:rsidP="00CD6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Błąd karany jest stratą piłki i </w:t>
      </w:r>
      <w:r w:rsidR="00870C78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wznowieniem gry</w:t>
      </w:r>
      <w:r w:rsidR="00CD6C49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w formie „</w:t>
      </w:r>
      <w:proofErr w:type="spellStart"/>
      <w:r w:rsidR="00CD6C49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check</w:t>
      </w:r>
      <w:proofErr w:type="spellEnd"/>
      <w:r w:rsidR="00CD6C49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proofErr w:type="spellStart"/>
      <w:r w:rsidR="00CD6C49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ball</w:t>
      </w:r>
      <w:proofErr w:type="spellEnd"/>
      <w:r w:rsidR="00CD6C49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”</w:t>
      </w: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przez drużynę przeciwną. Za faul niesportowy lub faul techniczny karą jest jeden rzut wolny i posiadanie piłki.</w:t>
      </w:r>
    </w:p>
    <w:p w:rsidR="00D252D6" w:rsidRPr="00870C78" w:rsidRDefault="00D252D6" w:rsidP="00CD6C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Po każdym zdobytym koszu piłka przechodzi w posiadanie drużyny tracącej kosz. 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Po zbiórce piłki po niecelnym rzucie przeciwnika</w:t>
      </w:r>
      <w:r w:rsidR="00CD6C49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piłka musi wyjść poza linie 6,75 m.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Nie wolno dobijać piłki po niecelnym rzucie przeciwników, dobitka po niecelnym rzucie zawodnika własnej drużyny jest dopuszczalna.</w:t>
      </w:r>
    </w:p>
    <w:p w:rsidR="00D252D6" w:rsidRPr="00870C78" w:rsidRDefault="00870C78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Po przechwycie piłki, </w:t>
      </w:r>
      <w:r w:rsidR="00D252D6"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drużyna która zdobyła piłkę nie może zaatakować kosza. Piłka musi wyjść poza linię 6,75 m by móc przeprowadzić akcję w ataku.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Każda drużyna ma do wykorzystania dwie 30 sekundowe przerwy. W przypadku wzięcia ich w ostatnich 2 minutach gry, czas gry jest zatrzymywany.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Wyniki zawodów zostaną umieszczone na stronie internetowej: </w:t>
      </w:r>
      <w:hyperlink r:id="rId6" w:history="1">
        <w:r w:rsidRPr="00870C78">
          <w:rPr>
            <w:rFonts w:ascii="Times New Roman" w:eastAsia="Times New Roman" w:hAnsi="Times New Roman" w:cs="Times New Roman"/>
            <w:color w:val="4477AA"/>
            <w:sz w:val="26"/>
            <w:szCs w:val="26"/>
            <w:lang w:eastAsia="pl-PL"/>
          </w:rPr>
          <w:t>studiumwf.cm-uj.krakow.pl</w:t>
        </w:r>
      </w:hyperlink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oraz na stronie FB Sport UJ Collegium Medicum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Organizatorzy zastrzegają sobie prawo zmiany regulaminu. W przypadku istotnych zmian zobowiązują się do powiadomienia zawodników o zmianach w regulaminie.</w:t>
      </w:r>
    </w:p>
    <w:p w:rsidR="00D252D6" w:rsidRPr="00870C78" w:rsidRDefault="00D252D6" w:rsidP="00D25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</w:pPr>
      <w:r w:rsidRPr="00870C7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We wszystkich sprawach nieujętych Regulaminem decyduje Organizator Turnieju, któremu przysługuje wiążąca i ostateczna interpretacja Regulaminu.</w:t>
      </w:r>
    </w:p>
    <w:p w:rsidR="007237C2" w:rsidRPr="00870C78" w:rsidRDefault="007237C2">
      <w:pPr>
        <w:rPr>
          <w:sz w:val="26"/>
          <w:szCs w:val="26"/>
        </w:rPr>
      </w:pPr>
    </w:p>
    <w:sectPr w:rsidR="007237C2" w:rsidRPr="0087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02A"/>
    <w:multiLevelType w:val="multilevel"/>
    <w:tmpl w:val="B460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6"/>
    <w:rsid w:val="007237C2"/>
    <w:rsid w:val="00870C78"/>
    <w:rsid w:val="00CD6C49"/>
    <w:rsid w:val="00D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umwf.cm-uj.k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2019-11-20T09:08:00Z</dcterms:created>
  <dcterms:modified xsi:type="dcterms:W3CDTF">2021-11-29T14:18:00Z</dcterms:modified>
</cp:coreProperties>
</file>